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87" w:rsidRDefault="00D06A87" w:rsidP="00D06A87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D06A87" w:rsidRDefault="00D06A87" w:rsidP="00D06A87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«Школа № 106»</w:t>
      </w:r>
    </w:p>
    <w:p w:rsidR="00D06A87" w:rsidRDefault="00D06A87" w:rsidP="00D06A87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Ленинского района г. Нижнего Новгорода</w:t>
      </w:r>
    </w:p>
    <w:p w:rsidR="00D06A87" w:rsidRDefault="00D06A87" w:rsidP="00D06A87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06A87" w:rsidRDefault="00D06A87" w:rsidP="00D06A87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06A87" w:rsidRPr="00AC3B8E" w:rsidRDefault="00AC3B8E" w:rsidP="00D06A87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«Утверждаю</w:t>
      </w:r>
      <w:r w:rsidR="009956E6">
        <w:rPr>
          <w:rFonts w:ascii="Times New Roman" w:hAnsi="Times New Roman"/>
          <w:color w:val="000000"/>
          <w:sz w:val="24"/>
          <w:szCs w:val="24"/>
        </w:rPr>
        <w:t>»</w:t>
      </w:r>
      <w:r w:rsidR="00A87F0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6A87" w:rsidRPr="00AC3B8E">
        <w:rPr>
          <w:rFonts w:ascii="Times New Roman" w:hAnsi="Times New Roman"/>
          <w:color w:val="000000"/>
          <w:sz w:val="24"/>
          <w:szCs w:val="24"/>
        </w:rPr>
        <w:t>Согласовано</w:t>
      </w:r>
    </w:p>
    <w:p w:rsidR="00D06A87" w:rsidRPr="00AC3B8E" w:rsidRDefault="00D06A87" w:rsidP="00D06A8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AC3B8E">
        <w:rPr>
          <w:rFonts w:ascii="Times New Roman" w:hAnsi="Times New Roman"/>
          <w:color w:val="000000"/>
          <w:sz w:val="24"/>
          <w:szCs w:val="24"/>
        </w:rPr>
        <w:t>Директор школы № 106                                   Зам.директора</w:t>
      </w:r>
    </w:p>
    <w:p w:rsidR="00D06A87" w:rsidRPr="00AC3B8E" w:rsidRDefault="00D06A87" w:rsidP="00D06A8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AC3B8E">
        <w:rPr>
          <w:rFonts w:ascii="Times New Roman" w:hAnsi="Times New Roman"/>
          <w:color w:val="000000"/>
          <w:sz w:val="24"/>
          <w:szCs w:val="24"/>
        </w:rPr>
        <w:t>С.А.Антипова                                                   Е.В.</w:t>
      </w:r>
      <w:bookmarkStart w:id="0" w:name="_GoBack"/>
      <w:bookmarkEnd w:id="0"/>
      <w:r w:rsidR="00A87F0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C3B8E">
        <w:rPr>
          <w:rFonts w:ascii="Times New Roman" w:hAnsi="Times New Roman"/>
          <w:color w:val="000000"/>
          <w:sz w:val="24"/>
          <w:szCs w:val="24"/>
        </w:rPr>
        <w:t>Гогузева</w:t>
      </w:r>
      <w:proofErr w:type="spellEnd"/>
    </w:p>
    <w:p w:rsidR="00D06A87" w:rsidRPr="00AC3B8E" w:rsidRDefault="00D06A87" w:rsidP="00D06A87">
      <w:pPr>
        <w:rPr>
          <w:rFonts w:ascii="Calibri" w:hAnsi="Calibri"/>
          <w:color w:val="000000"/>
          <w:sz w:val="24"/>
          <w:szCs w:val="24"/>
        </w:rPr>
      </w:pPr>
    </w:p>
    <w:p w:rsidR="00511030" w:rsidRDefault="00511030" w:rsidP="00D06A87">
      <w:pPr>
        <w:rPr>
          <w:rFonts w:ascii="Calibri" w:hAnsi="Calibri"/>
          <w:color w:val="000000"/>
          <w:sz w:val="28"/>
          <w:szCs w:val="28"/>
        </w:rPr>
      </w:pPr>
    </w:p>
    <w:p w:rsidR="00511030" w:rsidRDefault="00511030" w:rsidP="00D06A87">
      <w:pPr>
        <w:rPr>
          <w:rFonts w:ascii="Calibri" w:hAnsi="Calibri"/>
          <w:color w:val="000000"/>
          <w:sz w:val="28"/>
          <w:szCs w:val="28"/>
        </w:rPr>
      </w:pPr>
    </w:p>
    <w:p w:rsidR="00511030" w:rsidRDefault="00511030" w:rsidP="00D06A87">
      <w:pPr>
        <w:rPr>
          <w:rFonts w:ascii="Calibri" w:hAnsi="Calibri"/>
          <w:color w:val="000000"/>
          <w:sz w:val="28"/>
          <w:szCs w:val="28"/>
        </w:rPr>
      </w:pPr>
    </w:p>
    <w:p w:rsidR="00511030" w:rsidRDefault="00511030" w:rsidP="00D06A87">
      <w:pPr>
        <w:rPr>
          <w:rFonts w:ascii="Calibri" w:hAnsi="Calibri"/>
          <w:color w:val="000000"/>
          <w:sz w:val="28"/>
          <w:szCs w:val="28"/>
        </w:rPr>
      </w:pPr>
    </w:p>
    <w:p w:rsidR="00D06A87" w:rsidRDefault="00D06A87" w:rsidP="00D06A87">
      <w:pPr>
        <w:rPr>
          <w:rFonts w:ascii="Times New Roman" w:hAnsi="Times New Roman"/>
          <w:color w:val="000000"/>
          <w:sz w:val="28"/>
          <w:szCs w:val="28"/>
        </w:rPr>
      </w:pPr>
    </w:p>
    <w:p w:rsidR="00014ADB" w:rsidRPr="00A87F01" w:rsidRDefault="00D06A87" w:rsidP="00014ADB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87F01">
        <w:rPr>
          <w:rFonts w:ascii="Times New Roman" w:hAnsi="Times New Roman"/>
          <w:b/>
          <w:color w:val="000000"/>
          <w:sz w:val="28"/>
          <w:szCs w:val="28"/>
        </w:rPr>
        <w:t>П</w:t>
      </w:r>
      <w:r w:rsidR="00AC3B8E" w:rsidRPr="00A87F01">
        <w:rPr>
          <w:rFonts w:ascii="Times New Roman" w:hAnsi="Times New Roman"/>
          <w:b/>
          <w:color w:val="000000"/>
          <w:sz w:val="28"/>
          <w:szCs w:val="28"/>
        </w:rPr>
        <w:t>лан</w:t>
      </w:r>
      <w:r w:rsidR="00014ADB" w:rsidRPr="00A87F01">
        <w:rPr>
          <w:rFonts w:ascii="Times New Roman" w:hAnsi="Times New Roman"/>
          <w:b/>
          <w:color w:val="000000"/>
          <w:sz w:val="28"/>
          <w:szCs w:val="28"/>
        </w:rPr>
        <w:t xml:space="preserve"> занятий по формированию </w:t>
      </w:r>
    </w:p>
    <w:p w:rsidR="00014ADB" w:rsidRPr="00A87F01" w:rsidRDefault="00014ADB" w:rsidP="00D06A87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87F01">
        <w:rPr>
          <w:rFonts w:ascii="Times New Roman" w:hAnsi="Times New Roman"/>
          <w:b/>
          <w:color w:val="000000"/>
          <w:sz w:val="28"/>
          <w:szCs w:val="28"/>
        </w:rPr>
        <w:t xml:space="preserve">социально – позитивного поведения </w:t>
      </w:r>
    </w:p>
    <w:p w:rsidR="00D06A87" w:rsidRPr="00A87F01" w:rsidRDefault="00014ADB" w:rsidP="00D06A87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87F01">
        <w:rPr>
          <w:rFonts w:ascii="Times New Roman" w:hAnsi="Times New Roman"/>
          <w:b/>
          <w:color w:val="000000"/>
          <w:sz w:val="28"/>
          <w:szCs w:val="28"/>
        </w:rPr>
        <w:t xml:space="preserve"> у старших подростков</w:t>
      </w:r>
    </w:p>
    <w:p w:rsidR="00D06A87" w:rsidRDefault="00D06A87" w:rsidP="00D06A87">
      <w:pPr>
        <w:rPr>
          <w:rFonts w:ascii="Times New Roman" w:hAnsi="Times New Roman"/>
          <w:color w:val="000000"/>
          <w:sz w:val="28"/>
          <w:szCs w:val="28"/>
        </w:rPr>
      </w:pPr>
    </w:p>
    <w:p w:rsidR="00D06A87" w:rsidRDefault="00D06A87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D06A87" w:rsidRDefault="00D06A87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D06A87" w:rsidRDefault="00D06A87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A87F01" w:rsidRDefault="009956E6" w:rsidP="00A87F01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511030" w:rsidRPr="00A87F01" w:rsidRDefault="00A87F01" w:rsidP="00A87F01">
      <w:pPr>
        <w:spacing w:after="0" w:line="240" w:lineRule="auto"/>
        <w:ind w:left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B1C15">
        <w:rPr>
          <w:rFonts w:ascii="Times New Roman" w:hAnsi="Times New Roman"/>
          <w:sz w:val="28"/>
          <w:szCs w:val="28"/>
        </w:rPr>
        <w:t>уководитель</w:t>
      </w:r>
      <w:r w:rsidR="00511030" w:rsidRPr="0051103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9956E6">
        <w:rPr>
          <w:rFonts w:ascii="Times New Roman" w:hAnsi="Times New Roman"/>
          <w:sz w:val="28"/>
          <w:szCs w:val="28"/>
        </w:rPr>
        <w:t xml:space="preserve"> Беляева О.А.</w:t>
      </w: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11030" w:rsidRDefault="00511030" w:rsidP="005110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6A87" w:rsidRDefault="00D06A87" w:rsidP="00D06A8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A87F01" w:rsidRDefault="00A87F01" w:rsidP="00D06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F01" w:rsidRDefault="00A87F01" w:rsidP="00D06A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F01" w:rsidRDefault="00A87F01" w:rsidP="00A87F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F01" w:rsidRDefault="00A87F01" w:rsidP="00A87F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39134B" w:rsidRDefault="00A87F01" w:rsidP="00A8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134B">
        <w:rPr>
          <w:rFonts w:ascii="Times New Roman" w:hAnsi="Times New Roman" w:cs="Times New Roman"/>
          <w:sz w:val="28"/>
          <w:szCs w:val="28"/>
        </w:rPr>
        <w:t>Програ</w:t>
      </w:r>
      <w:r>
        <w:rPr>
          <w:rFonts w:ascii="Times New Roman" w:hAnsi="Times New Roman" w:cs="Times New Roman"/>
          <w:sz w:val="28"/>
          <w:szCs w:val="28"/>
        </w:rPr>
        <w:t>мма формирования социально-</w:t>
      </w:r>
      <w:r w:rsidR="0039134B">
        <w:rPr>
          <w:rFonts w:ascii="Times New Roman" w:hAnsi="Times New Roman" w:cs="Times New Roman"/>
          <w:sz w:val="28"/>
          <w:szCs w:val="28"/>
        </w:rPr>
        <w:t>позитивного поведения у старших подростков « Вектор» предназначена для организации внеурочной деятельности с обучаемыми данной категории</w:t>
      </w:r>
      <w:r w:rsidR="00AC3B8E">
        <w:rPr>
          <w:rFonts w:ascii="Times New Roman" w:hAnsi="Times New Roman" w:cs="Times New Roman"/>
          <w:sz w:val="28"/>
          <w:szCs w:val="28"/>
        </w:rPr>
        <w:t xml:space="preserve"> (</w:t>
      </w:r>
      <w:r w:rsidR="0039134B">
        <w:rPr>
          <w:rFonts w:ascii="Times New Roman" w:hAnsi="Times New Roman" w:cs="Times New Roman"/>
          <w:sz w:val="28"/>
          <w:szCs w:val="28"/>
        </w:rPr>
        <w:t>учащимися 9- х классов)</w:t>
      </w:r>
      <w:proofErr w:type="gramStart"/>
      <w:r w:rsidR="0039134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39134B">
        <w:rPr>
          <w:rFonts w:ascii="Times New Roman" w:hAnsi="Times New Roman" w:cs="Times New Roman"/>
          <w:sz w:val="28"/>
          <w:szCs w:val="28"/>
        </w:rPr>
        <w:t xml:space="preserve">ервый год работа будет проходить  по 6- </w:t>
      </w:r>
      <w:proofErr w:type="spellStart"/>
      <w:r w:rsidR="0039134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39134B">
        <w:rPr>
          <w:rFonts w:ascii="Times New Roman" w:hAnsi="Times New Roman" w:cs="Times New Roman"/>
          <w:sz w:val="28"/>
          <w:szCs w:val="28"/>
        </w:rPr>
        <w:t xml:space="preserve"> модулям. Модули посвящены различным аспектам  целенаправленного педагогического взаимодействия, ориентированного   на воспитание у старших подростков  ответственности за собственную жизнь и здоровье. Модули объединены сквозной идеей формирования у обучающихся </w:t>
      </w:r>
      <w:r w:rsidR="00014ADB">
        <w:rPr>
          <w:rFonts w:ascii="Times New Roman" w:hAnsi="Times New Roman" w:cs="Times New Roman"/>
          <w:sz w:val="28"/>
          <w:szCs w:val="28"/>
        </w:rPr>
        <w:t>нравственно</w:t>
      </w:r>
      <w:r w:rsidR="0039134B">
        <w:rPr>
          <w:rFonts w:ascii="Times New Roman" w:hAnsi="Times New Roman" w:cs="Times New Roman"/>
          <w:sz w:val="28"/>
          <w:szCs w:val="28"/>
        </w:rPr>
        <w:t xml:space="preserve"> – ценностных ориентиров на здоровый и </w:t>
      </w:r>
      <w:r w:rsidR="00014ADB">
        <w:rPr>
          <w:rFonts w:ascii="Times New Roman" w:hAnsi="Times New Roman" w:cs="Times New Roman"/>
          <w:sz w:val="28"/>
          <w:szCs w:val="28"/>
        </w:rPr>
        <w:t>безопасный</w:t>
      </w:r>
      <w:r w:rsidR="0039134B">
        <w:rPr>
          <w:rFonts w:ascii="Times New Roman" w:hAnsi="Times New Roman" w:cs="Times New Roman"/>
          <w:sz w:val="28"/>
          <w:szCs w:val="28"/>
        </w:rPr>
        <w:t xml:space="preserve"> образ жизни</w:t>
      </w:r>
      <w:r w:rsidR="00014ADB">
        <w:rPr>
          <w:rFonts w:ascii="Times New Roman" w:hAnsi="Times New Roman" w:cs="Times New Roman"/>
          <w:sz w:val="28"/>
          <w:szCs w:val="28"/>
        </w:rPr>
        <w:t xml:space="preserve">   и на социально ответственное поведение.</w:t>
      </w:r>
    </w:p>
    <w:p w:rsidR="00014ADB" w:rsidRDefault="00A87F01" w:rsidP="00A87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14ADB" w:rsidRPr="00A87F01">
        <w:rPr>
          <w:rFonts w:ascii="Times New Roman" w:hAnsi="Times New Roman" w:cs="Times New Roman"/>
          <w:b/>
          <w:sz w:val="28"/>
          <w:szCs w:val="28"/>
        </w:rPr>
        <w:t>Цель программы « Вектор»</w:t>
      </w:r>
      <w:r w:rsidR="00014ADB">
        <w:rPr>
          <w:rFonts w:ascii="Times New Roman" w:hAnsi="Times New Roman" w:cs="Times New Roman"/>
          <w:sz w:val="28"/>
          <w:szCs w:val="28"/>
        </w:rPr>
        <w:t xml:space="preserve"> - способствовать формированию у обучаемых ценностей здорового и безопасного образа жизни и приобретению ими социальных компетентности  для выбора и реализации  социально – позитивного поведения.</w:t>
      </w: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AC3B8E" w:rsidRPr="00D06A87" w:rsidRDefault="00AC3B8E" w:rsidP="0039134B">
      <w:pPr>
        <w:rPr>
          <w:rFonts w:ascii="Times New Roman" w:hAnsi="Times New Roman" w:cs="Times New Roman"/>
          <w:sz w:val="28"/>
          <w:szCs w:val="28"/>
        </w:rPr>
      </w:pPr>
    </w:p>
    <w:p w:rsidR="00D06A87" w:rsidRDefault="00D06A87"/>
    <w:p w:rsidR="00D06A87" w:rsidRDefault="00D06A87"/>
    <w:p w:rsidR="00A87F01" w:rsidRDefault="00A87F01"/>
    <w:tbl>
      <w:tblPr>
        <w:tblStyle w:val="a3"/>
        <w:tblW w:w="0" w:type="auto"/>
        <w:tblInd w:w="-885" w:type="dxa"/>
        <w:tblLook w:val="04A0"/>
      </w:tblPr>
      <w:tblGrid>
        <w:gridCol w:w="709"/>
        <w:gridCol w:w="7372"/>
        <w:gridCol w:w="2375"/>
      </w:tblGrid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372" w:type="dxa"/>
          </w:tcPr>
          <w:p w:rsidR="00606668" w:rsidRPr="00530999" w:rsidRDefault="00530999" w:rsidP="00F20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внеклассных мероприятий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606668" w:rsidRPr="00530999" w:rsidRDefault="00606668" w:rsidP="006066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Твой жизненный выбор</w:t>
            </w:r>
          </w:p>
        </w:tc>
        <w:tc>
          <w:tcPr>
            <w:tcW w:w="2375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2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Твои жизненные ценности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2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Здоровое поведение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08.10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Принятие решения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Как научиться принимать решение?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606668" w:rsidRPr="00530999" w:rsidRDefault="00E0245A" w:rsidP="00E024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Общение и конфликты</w:t>
            </w:r>
          </w:p>
        </w:tc>
        <w:tc>
          <w:tcPr>
            <w:tcW w:w="2375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Общение людей. Правила взаимодействия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Конфликты в нашей жизни и их причины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2" w:type="dxa"/>
          </w:tcPr>
          <w:p w:rsidR="00E0245A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Конфликты вокруг тебя. Как выбрать линию поведения?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Как выйти из конфликта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Как помочь конфликтующим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Что ты выбираешь в жизни и почему? Твои приоритеты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606668" w:rsidRPr="00530999" w:rsidRDefault="00E0245A" w:rsidP="00E024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Здоровое питание и твой внешний облик</w:t>
            </w:r>
          </w:p>
        </w:tc>
        <w:tc>
          <w:tcPr>
            <w:tcW w:w="2375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Зачем мы едим?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Питание и болезни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Здоровые привычки питания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14.01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Ешьте разнообразную пищу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Поддерживайте здоровый вес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606668" w:rsidRPr="00530999" w:rsidRDefault="00E0245A" w:rsidP="00E024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и здоровье человека</w:t>
            </w:r>
          </w:p>
        </w:tc>
        <w:tc>
          <w:tcPr>
            <w:tcW w:w="2375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Активный образ жизни. Движение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04.02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372" w:type="dxa"/>
          </w:tcPr>
          <w:p w:rsidR="00606668" w:rsidRPr="00530999" w:rsidRDefault="00E02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 xml:space="preserve">Спорт и </w:t>
            </w:r>
            <w:r w:rsidR="00DE2225" w:rsidRPr="00530999">
              <w:rPr>
                <w:rFonts w:ascii="Times New Roman" w:hAnsi="Times New Roman" w:cs="Times New Roman"/>
                <w:sz w:val="28"/>
                <w:szCs w:val="28"/>
              </w:rPr>
              <w:t>движение. Гимнастика. Утренняя зарядка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11.02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Активный отдых. Дискотека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18.02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Травмы при активном движении. Приёмы первой медицинской помощи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Закаливание. Виды закаливающих процедур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606668" w:rsidRPr="00530999" w:rsidRDefault="00DE2225" w:rsidP="00DE22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Ответственность за свою жизнь или курение?</w:t>
            </w:r>
          </w:p>
        </w:tc>
        <w:tc>
          <w:tcPr>
            <w:tcW w:w="2375" w:type="dxa"/>
          </w:tcPr>
          <w:p w:rsidR="00606668" w:rsidRPr="00530999" w:rsidRDefault="006066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Портрет курильщика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Как влияет курение на внешность и на состояние внутренних органов человека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Физиологические последствия курения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</w:p>
        </w:tc>
      </w:tr>
      <w:tr w:rsidR="00606668" w:rsidRPr="00530999" w:rsidTr="00530999">
        <w:tc>
          <w:tcPr>
            <w:tcW w:w="709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72" w:type="dxa"/>
          </w:tcPr>
          <w:p w:rsidR="00606668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Антиреклама курения</w:t>
            </w:r>
          </w:p>
        </w:tc>
        <w:tc>
          <w:tcPr>
            <w:tcW w:w="2375" w:type="dxa"/>
          </w:tcPr>
          <w:p w:rsidR="00606668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08.04</w:t>
            </w: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2" w:type="dxa"/>
          </w:tcPr>
          <w:p w:rsidR="00DE2225" w:rsidRPr="00530999" w:rsidRDefault="00DE2225" w:rsidP="00DE22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b/>
                <w:sz w:val="28"/>
                <w:szCs w:val="28"/>
              </w:rPr>
              <w:t>Твой выбор – твоё будущее</w:t>
            </w:r>
          </w:p>
        </w:tc>
        <w:tc>
          <w:tcPr>
            <w:tcW w:w="2375" w:type="dxa"/>
          </w:tcPr>
          <w:p w:rsidR="00DE2225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372" w:type="dxa"/>
          </w:tcPr>
          <w:p w:rsidR="00DE2225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Самоорганизация подростками своего времени</w:t>
            </w:r>
          </w:p>
        </w:tc>
        <w:tc>
          <w:tcPr>
            <w:tcW w:w="2375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372" w:type="dxa"/>
          </w:tcPr>
          <w:p w:rsidR="00DE2225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Как правильно оценить свои возможности?</w:t>
            </w:r>
          </w:p>
        </w:tc>
        <w:tc>
          <w:tcPr>
            <w:tcW w:w="2375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372" w:type="dxa"/>
          </w:tcPr>
          <w:p w:rsidR="00DE2225" w:rsidRPr="00530999" w:rsidRDefault="00DE2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Главные ценности, которые будут определять твою жизнь</w:t>
            </w:r>
          </w:p>
        </w:tc>
        <w:tc>
          <w:tcPr>
            <w:tcW w:w="2375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372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Цели и выбор пути</w:t>
            </w:r>
          </w:p>
        </w:tc>
        <w:tc>
          <w:tcPr>
            <w:tcW w:w="2375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</w:p>
        </w:tc>
      </w:tr>
      <w:tr w:rsidR="00DE2225" w:rsidRPr="00530999" w:rsidTr="00530999">
        <w:tc>
          <w:tcPr>
            <w:tcW w:w="709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372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Жизнь – это ответственность за своё поведение</w:t>
            </w:r>
          </w:p>
        </w:tc>
        <w:tc>
          <w:tcPr>
            <w:tcW w:w="2375" w:type="dxa"/>
          </w:tcPr>
          <w:p w:rsidR="00DE2225" w:rsidRPr="00530999" w:rsidRDefault="00530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0999"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</w:tr>
    </w:tbl>
    <w:p w:rsidR="00606668" w:rsidRDefault="00606668"/>
    <w:sectPr w:rsidR="00606668" w:rsidSect="00193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6668"/>
    <w:rsid w:val="00014ADB"/>
    <w:rsid w:val="0004388F"/>
    <w:rsid w:val="001935CC"/>
    <w:rsid w:val="0039134B"/>
    <w:rsid w:val="00511030"/>
    <w:rsid w:val="00530999"/>
    <w:rsid w:val="00606668"/>
    <w:rsid w:val="008B1C15"/>
    <w:rsid w:val="009956E6"/>
    <w:rsid w:val="009A23D2"/>
    <w:rsid w:val="00A87F01"/>
    <w:rsid w:val="00AC3B8E"/>
    <w:rsid w:val="00D06A87"/>
    <w:rsid w:val="00DC1C08"/>
    <w:rsid w:val="00DE2225"/>
    <w:rsid w:val="00E0245A"/>
    <w:rsid w:val="00E62BF0"/>
    <w:rsid w:val="00ED5C6C"/>
    <w:rsid w:val="00F20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6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6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home</dc:creator>
  <cp:keywords/>
  <dc:description/>
  <cp:lastModifiedBy>Пользователь Windows</cp:lastModifiedBy>
  <cp:revision>10</cp:revision>
  <dcterms:created xsi:type="dcterms:W3CDTF">2016-10-22T19:11:00Z</dcterms:created>
  <dcterms:modified xsi:type="dcterms:W3CDTF">2021-02-25T21:08:00Z</dcterms:modified>
</cp:coreProperties>
</file>